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7CD" w:rsidRDefault="000927CD" w:rsidP="000927CD">
      <w:pPr>
        <w:tabs>
          <w:tab w:val="left" w:pos="4678"/>
          <w:tab w:val="center" w:pos="936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47C54">
        <w:rPr>
          <w:rFonts w:asciiTheme="majorBidi" w:hAnsiTheme="majorBidi" w:cstheme="majorBidi"/>
          <w:b/>
          <w:bCs/>
          <w:sz w:val="36"/>
          <w:szCs w:val="36"/>
          <w:cs/>
        </w:rPr>
        <w:t>แบบทดสอบ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กลางภาคเรียน</w:t>
      </w:r>
      <w:r w:rsidRPr="00A47C54">
        <w:rPr>
          <w:rFonts w:asciiTheme="majorBidi" w:hAnsiTheme="majorBidi" w:cstheme="majorBidi"/>
          <w:b/>
          <w:bCs/>
          <w:sz w:val="36"/>
          <w:szCs w:val="36"/>
          <w:cs/>
        </w:rPr>
        <w:t>ที่</w: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t xml:space="preserve">  </w:t>
      </w:r>
      <w:r>
        <w:rPr>
          <w:rFonts w:asciiTheme="majorBidi" w:hAnsiTheme="majorBidi" w:cstheme="majorBidi"/>
          <w:b/>
          <w:bCs/>
          <w:sz w:val="36"/>
          <w:szCs w:val="36"/>
        </w:rPr>
        <w:t>1</w:t>
      </w:r>
    </w:p>
    <w:p w:rsidR="000927CD" w:rsidRDefault="000927CD" w:rsidP="000927CD">
      <w:pPr>
        <w:tabs>
          <w:tab w:val="left" w:pos="4678"/>
          <w:tab w:val="center" w:pos="9365"/>
        </w:tabs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กลุ่มสาระการเรียนรู้  สังคมศึกษา ศาสนาและวัฒนธรรม           วิชา  ประวัติศาสตร์</w:t>
      </w:r>
    </w:p>
    <w:p w:rsidR="000927CD" w:rsidRDefault="000927CD" w:rsidP="000927CD">
      <w:pPr>
        <w:tabs>
          <w:tab w:val="left" w:pos="4678"/>
          <w:tab w:val="center" w:pos="9365"/>
        </w:tabs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ชั้นมัธยมปีที่ 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1     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จำนวน 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20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ข้อ       เวลา 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1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ชั่วโมง      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20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คะแนน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0927CD" w:rsidRPr="00A47C54" w:rsidRDefault="000927CD" w:rsidP="000927CD">
      <w:pPr>
        <w:tabs>
          <w:tab w:val="left" w:pos="4678"/>
          <w:tab w:val="center" w:pos="936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</w:p>
    <w:p w:rsidR="000927CD" w:rsidRPr="00A47C54" w:rsidRDefault="000927CD" w:rsidP="000927CD">
      <w:pPr>
        <w:tabs>
          <w:tab w:val="left" w:pos="1134"/>
        </w:tabs>
        <w:spacing w:before="240" w:after="24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47C5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คำชี้แจง</w:t>
      </w:r>
      <w:r w:rsidRPr="00A47C5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47C54">
        <w:rPr>
          <w:rFonts w:asciiTheme="majorBidi" w:hAnsiTheme="majorBidi" w:cstheme="majorBidi"/>
          <w:sz w:val="32"/>
          <w:szCs w:val="32"/>
          <w:cs/>
        </w:rPr>
        <w:t>ให้นักเรียน</w:t>
      </w:r>
      <w:r w:rsidRPr="00A47C54">
        <w:rPr>
          <w:rFonts w:asciiTheme="majorBidi" w:hAnsiTheme="majorBidi" w:cstheme="majorBidi"/>
          <w:spacing w:val="8"/>
          <w:sz w:val="32"/>
          <w:szCs w:val="32"/>
          <w:cs/>
        </w:rPr>
        <w:t>เลือกคำตอบที่ถูกต้องที่สุดเพียงข้อเดียว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513"/>
      </w:tblGrid>
      <w:tr w:rsidR="000927CD" w:rsidRPr="00A47C54" w:rsidTr="009E22CD">
        <w:trPr>
          <w:trHeight w:val="10126"/>
        </w:trPr>
        <w:tc>
          <w:tcPr>
            <w:tcW w:w="2500" w:type="pct"/>
            <w:shd w:val="clear" w:color="auto" w:fill="auto"/>
          </w:tcPr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7C54">
              <w:rPr>
                <w:rFonts w:asciiTheme="majorBidi" w:hAnsiTheme="majorBidi" w:cstheme="majorBidi"/>
                <w:spacing w:val="8"/>
                <w:sz w:val="32"/>
                <w:szCs w:val="32"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Pr="00A47C54">
              <w:rPr>
                <w:rFonts w:asciiTheme="majorBidi" w:hAnsiTheme="majorBidi" w:cstheme="majorBidi"/>
                <w:spacing w:val="8"/>
                <w:sz w:val="32"/>
                <w:szCs w:val="32"/>
                <w:cs/>
              </w:rPr>
              <w:t>.</w:t>
            </w:r>
            <w:r w:rsidRPr="00A47C54">
              <w:rPr>
                <w:rFonts w:asciiTheme="majorBidi" w:hAnsiTheme="majorBidi" w:cstheme="majorBidi"/>
                <w:spacing w:val="8"/>
                <w:sz w:val="32"/>
                <w:szCs w:val="32"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>ขั้นตอนแรกของวิธีการทางประวัติศาสตร์ คือขั้นตอนใด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ปรึกษาผู้รู้หรือผู้เชี่ยวชาญ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709" w:hanging="709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ข.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เลือกเรียนวิชาประวัติศาสตร์</w:t>
            </w:r>
          </w:p>
          <w:p w:rsidR="000927CD" w:rsidRPr="00A47C54" w:rsidRDefault="000927CD" w:rsidP="009E22CD">
            <w:pPr>
              <w:tabs>
                <w:tab w:val="left" w:pos="142"/>
                <w:tab w:val="right" w:pos="567"/>
                <w:tab w:val="left" w:pos="714"/>
                <w:tab w:val="left" w:pos="2041"/>
                <w:tab w:val="left" w:pos="2381"/>
              </w:tabs>
              <w:spacing w:after="0" w:line="240" w:lineRule="auto"/>
              <w:ind w:left="709" w:hanging="709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ค.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กำหนดหัวเรื่องที่น่าสนใจหรือเราสนใจ</w:t>
            </w:r>
          </w:p>
          <w:p w:rsidR="000927CD" w:rsidRPr="00A47C54" w:rsidRDefault="000927CD" w:rsidP="009E22CD">
            <w:pPr>
              <w:tabs>
                <w:tab w:val="left" w:pos="284"/>
                <w:tab w:val="left" w:pos="426"/>
                <w:tab w:val="left" w:pos="2041"/>
                <w:tab w:val="left" w:pos="2381"/>
              </w:tabs>
              <w:spacing w:after="0" w:line="240" w:lineRule="auto"/>
              <w:ind w:left="709" w:hanging="709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ง.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ค้นหาหลักฐานเพื่อกำหนดเรื่องให้สอดคล้องกัน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  <w:r w:rsidRPr="00A47C54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>เพราะเหตุใด จึงต้องมีการประเมินคุณค่าหลักฐานทางประวัติศาสตร์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306" w:hanging="306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หลักฐานอาจมีหรือไม่มี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ข.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หลักฐานอาจจริงหรือเท็จ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ค.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หลักฐานอาจมากหรือน้อย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br/>
              <w:t>ง.</w:t>
            </w:r>
            <w:r w:rsidRPr="00A47C54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>หลักฐานอาจเก่าหรือใหม่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3.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หากมีนักท่องเที่ยวชาวต่างชาติเดินทางเข้ามาประเทศไทย แล้วไปเขียนหนังสือบรรยายว่าประเทศไทยล้าหลัง ด้อยพัฒนา เพราะยังมีการกินอาหารด้วยมือหรือไม่สวมเสื้อผ้า นักเรียนคิดว่าข้อความนี้จะใช้เป็นหลักฐานทางประวัติศาสตร์ในอนาคตได้หรือไม่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306" w:hanging="30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ได้ เพราะเป็นหลักฐานชั้นต้น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ข.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ได้ แต่ต้องมีการตีความหลักฐาน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ค.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ไม่ได้ เพราะเป็นหลักฐานเท็จ</w:t>
            </w:r>
          </w:p>
          <w:p w:rsidR="000927CD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ง.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ไม่ได้ เพราะผู้เขียนไม่ใช่คนไทย</w:t>
            </w:r>
          </w:p>
          <w:p w:rsidR="00A55791" w:rsidRPr="00A47C54" w:rsidRDefault="00A55791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ab/>
            </w:r>
            <w:r w:rsidR="00A55791"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บันทึกเหตุการณ์ของ วันวลิต ชาวต่างชาติที่เข้ามาในสมัยอยุธยา เป็นหลักฐานประเภทใด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หลักฐานชั้นต้น – เป็นลายลักษณ์อักษร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ข.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หลักฐานชั้นรอง – เป็นลายลักษณ์อักษร</w:t>
            </w:r>
          </w:p>
          <w:p w:rsidR="000927CD" w:rsidRPr="00A47C54" w:rsidRDefault="000927CD" w:rsidP="009E22CD">
            <w:pPr>
              <w:tabs>
                <w:tab w:val="left" w:pos="426"/>
                <w:tab w:val="left" w:pos="2041"/>
                <w:tab w:val="left" w:pos="2381"/>
              </w:tabs>
              <w:spacing w:after="0" w:line="240" w:lineRule="auto"/>
              <w:ind w:left="709" w:hanging="567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>ค.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หลักฐานชั้นต้น – ไม่เป็นลายลักษณ์อักษร</w:t>
            </w:r>
          </w:p>
          <w:p w:rsidR="000927CD" w:rsidRPr="00A47C54" w:rsidRDefault="000927CD" w:rsidP="009E22CD">
            <w:pPr>
              <w:tabs>
                <w:tab w:val="right" w:pos="142"/>
                <w:tab w:val="left" w:pos="426"/>
              </w:tabs>
              <w:spacing w:after="0" w:line="240" w:lineRule="auto"/>
              <w:ind w:left="709" w:hanging="709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ง.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หลักฐานชั้นรอง – ไม่เป็นลายลักษณ์อักษร</w:t>
            </w:r>
          </w:p>
          <w:p w:rsidR="00A55791" w:rsidRPr="000A51BF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="001A3C75">
              <w:rPr>
                <w:rFonts w:asciiTheme="majorBidi" w:hAnsiTheme="majorBidi" w:cstheme="majorBidi"/>
                <w:spacing w:val="8"/>
                <w:sz w:val="32"/>
                <w:szCs w:val="32"/>
              </w:rPr>
              <w:t>0</w:t>
            </w:r>
            <w:r w:rsidRPr="000A51BF">
              <w:rPr>
                <w:rFonts w:asciiTheme="majorBidi" w:hAnsiTheme="majorBidi" w:cstheme="majorBidi"/>
                <w:spacing w:val="8"/>
                <w:sz w:val="32"/>
                <w:szCs w:val="32"/>
                <w:cs/>
              </w:rPr>
              <w:t>.</w:t>
            </w:r>
            <w:r w:rsidRPr="000A51BF">
              <w:rPr>
                <w:rFonts w:asciiTheme="majorBidi" w:hAnsiTheme="majorBidi" w:cstheme="majorBidi"/>
                <w:spacing w:val="8"/>
                <w:sz w:val="32"/>
                <w:szCs w:val="32"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ศักราชแบบใดที่เป็นที่นิยมใช้มากที่สุดและเป็นศักราชสากล</w:t>
            </w:r>
          </w:p>
          <w:p w:rsidR="00A55791" w:rsidRPr="000A51BF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  <w:tab w:val="left" w:pos="2722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พุทธศักราช</w:t>
            </w:r>
            <w:r w:rsidRPr="000A51BF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ข.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มหาศักราช</w:t>
            </w:r>
          </w:p>
          <w:p w:rsidR="00A55791" w:rsidRPr="000A51BF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  <w:tab w:val="left" w:pos="2722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ค.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คริสต์ศักราช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ง.</w:t>
            </w:r>
            <w:r w:rsidRPr="000A51BF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ฮิจเราะห์ศักราช</w:t>
            </w:r>
          </w:p>
          <w:p w:rsidR="001A3C75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1A3C75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หลักเกณฑ์สำคัญในการแบ่งยุคสมัยเป็นสมัยก่อนประวัติศาสตร์และสมัยประวัติศาสตร์ </w:t>
            </w:r>
          </w:p>
          <w:p w:rsidR="00A55791" w:rsidRPr="000A51BF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คืออะไร</w:t>
            </w:r>
          </w:p>
          <w:p w:rsidR="00A55791" w:rsidRPr="000A51BF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  <w:tab w:val="left" w:pos="2722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การตั้งบ้านเรือน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  <w:p w:rsidR="00A55791" w:rsidRPr="000A51BF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  <w:tab w:val="left" w:pos="2722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ข.</w:t>
            </w:r>
            <w:r w:rsidRPr="000A51BF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การประดิษฐ์ตัวอักษร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  <w:p w:rsidR="00A55791" w:rsidRPr="000A51BF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ค.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การปกครองด้วยระบบกษัตริย์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  <w:p w:rsidR="00A55791" w:rsidRPr="000A51BF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ง.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การประดิษฐ์เครื่องมือเครื่องใช้ที่ทันสมัย</w:t>
            </w:r>
          </w:p>
          <w:p w:rsidR="00A55791" w:rsidRPr="000A51BF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1A3C75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มนุษย์ที่ยังเร่ร่อนอาศัยอยู่ตามเพิงผา ใช้เครื่องมือหินแบบง่ายๆ เป็นมนุษย์ยุคใด</w:t>
            </w:r>
          </w:p>
          <w:p w:rsidR="00A55791" w:rsidRPr="000A51BF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  <w:tab w:val="left" w:pos="2722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ยุคหินเก่า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ข.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ยุคหินกลาง</w:t>
            </w:r>
          </w:p>
          <w:p w:rsidR="000927CD" w:rsidRDefault="00A55791" w:rsidP="00A5579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ค.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ยุคหินใหม่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ง.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ยุคโลหะ</w:t>
            </w:r>
          </w:p>
          <w:p w:rsidR="00A55791" w:rsidRPr="000A51BF" w:rsidRDefault="001A3C75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A55791"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A55791"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="00A55791"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การแบ่งยุคสมัยทางประวัติศาสตร์มีประโยชน์อย่างไร</w:t>
            </w:r>
          </w:p>
          <w:p w:rsidR="00A55791" w:rsidRPr="000A51BF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ทำให้ศึกษาเรื่องราวในอดีตได้สะดวกขึ้น</w:t>
            </w:r>
          </w:p>
          <w:p w:rsidR="00A55791" w:rsidRPr="000A51BF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ข.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ทำให้เรื่องราวในอดีตเป็นจริงขึ้นมากกว่าเดิม</w:t>
            </w:r>
          </w:p>
          <w:p w:rsidR="00A55791" w:rsidRPr="000A51BF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ค.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ทำให้เกิดความเข้าใจเรื่องราวในอดีตได้ดีขึ้น</w:t>
            </w:r>
          </w:p>
          <w:p w:rsidR="000927CD" w:rsidRDefault="001A3C75" w:rsidP="00A55791">
            <w:pPr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A55791"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ง.ทำให้ประหยัดเวลาการทำงานของ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</w:t>
            </w:r>
            <w:r w:rsidR="00A55791"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นัก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  <w:r w:rsidR="000927CD">
              <w:rPr>
                <w:rFonts w:asciiTheme="majorBidi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 xml:space="preserve">            </w:t>
            </w:r>
          </w:p>
          <w:p w:rsidR="001A3C75" w:rsidRDefault="001A3C75" w:rsidP="00A55791">
            <w:pPr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</w:rPr>
            </w:pPr>
          </w:p>
          <w:p w:rsidR="001A3C75" w:rsidRPr="000A51BF" w:rsidRDefault="001A3C75" w:rsidP="001A3C75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18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ฮิจเราะห์ศักราช (ฮ.ศ.) เป็นการนับศักราชที่เกี่ยวข้องกับศาสนาใด</w:t>
            </w:r>
          </w:p>
          <w:p w:rsidR="001A3C75" w:rsidRDefault="001A3C75" w:rsidP="001A3C75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  <w:tab w:val="left" w:pos="2722"/>
                <w:tab w:val="left" w:pos="3028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ศาสนาพราหมณ์-ฮินดู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  <w:p w:rsidR="001A3C75" w:rsidRPr="000A51BF" w:rsidRDefault="001A3C75" w:rsidP="001A3C75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  <w:tab w:val="left" w:pos="2722"/>
                <w:tab w:val="left" w:pos="3028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ข.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พระพุทธศาสนา</w:t>
            </w:r>
          </w:p>
          <w:p w:rsidR="001A3C75" w:rsidRDefault="001A3C75" w:rsidP="001A3C75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  <w:tab w:val="left" w:pos="2722"/>
                <w:tab w:val="left" w:pos="3028"/>
              </w:tabs>
              <w:spacing w:after="0" w:line="240" w:lineRule="auto"/>
              <w:ind w:left="306" w:hanging="306"/>
              <w:rPr>
                <w:rFonts w:asciiTheme="majorBidi" w:hAnsiTheme="majorBidi" w:cstheme="majorBidi"/>
                <w:sz w:val="32"/>
                <w:szCs w:val="32"/>
              </w:rPr>
            </w:pP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ค.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ศาสนาอิสลาม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  <w:p w:rsidR="001A3C75" w:rsidRDefault="001A3C75" w:rsidP="001A3C75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  <w:tab w:val="left" w:pos="2722"/>
                <w:tab w:val="left" w:pos="3028"/>
              </w:tabs>
              <w:spacing w:after="0" w:line="240" w:lineRule="auto"/>
              <w:ind w:left="306" w:hanging="306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ง.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คริสต์ศาสนา</w:t>
            </w:r>
          </w:p>
          <w:p w:rsidR="001A3C75" w:rsidRPr="001A3C75" w:rsidRDefault="001A3C75" w:rsidP="001A3C75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Pr="001A3C75">
              <w:rPr>
                <w:rFonts w:asciiTheme="majorBidi" w:hAnsiTheme="majorBidi" w:cstheme="majorBidi"/>
                <w:spacing w:val="8"/>
                <w:sz w:val="32"/>
                <w:szCs w:val="32"/>
              </w:rPr>
              <w:tab/>
            </w:r>
            <w:r w:rsidRPr="001A3C75">
              <w:rPr>
                <w:rFonts w:asciiTheme="majorBidi" w:hAnsiTheme="majorBidi" w:cstheme="majorBidi"/>
                <w:sz w:val="32"/>
                <w:szCs w:val="32"/>
                <w:cs/>
              </w:rPr>
              <w:t>สิ่งที่ใช้เป็นเกณฑ์ในการแบ่งยุคสมัยเป็นยุคก่อนและหลังประวัติศาสตร์ คือสิ่งใด</w:t>
            </w:r>
          </w:p>
          <w:p w:rsidR="001A3C75" w:rsidRPr="001A3C75" w:rsidRDefault="001A3C75" w:rsidP="001A3C75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A3C75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1A3C75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ก.</w:t>
            </w:r>
            <w:r w:rsidRPr="001A3C75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เครื่องมือเครื่องใช้</w:t>
            </w:r>
          </w:p>
          <w:p w:rsidR="001A3C75" w:rsidRPr="001A3C75" w:rsidRDefault="001A3C75" w:rsidP="001A3C75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709" w:hanging="709"/>
              <w:rPr>
                <w:rFonts w:asciiTheme="majorBidi" w:hAnsiTheme="majorBidi" w:cstheme="majorBidi"/>
                <w:sz w:val="32"/>
                <w:szCs w:val="32"/>
              </w:rPr>
            </w:pPr>
            <w:r w:rsidRPr="001A3C75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1A3C75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ข.</w:t>
            </w:r>
            <w:r w:rsidRPr="001A3C75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การประดิษฐ์ตัวอักษร</w:t>
            </w:r>
          </w:p>
          <w:p w:rsidR="001A3C75" w:rsidRPr="001A3C75" w:rsidRDefault="001A3C75" w:rsidP="001A3C75">
            <w:pPr>
              <w:tabs>
                <w:tab w:val="left" w:pos="142"/>
                <w:tab w:val="right" w:pos="567"/>
                <w:tab w:val="left" w:pos="714"/>
                <w:tab w:val="left" w:pos="2041"/>
                <w:tab w:val="left" w:pos="2381"/>
              </w:tabs>
              <w:spacing w:after="0" w:line="240" w:lineRule="auto"/>
              <w:ind w:left="709" w:hanging="709"/>
              <w:rPr>
                <w:rFonts w:asciiTheme="majorBidi" w:hAnsiTheme="majorBidi" w:cstheme="majorBidi"/>
                <w:sz w:val="32"/>
                <w:szCs w:val="32"/>
              </w:rPr>
            </w:pPr>
            <w:r w:rsidRPr="001A3C75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1A3C75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ค.</w:t>
            </w:r>
            <w:r w:rsidRPr="001A3C75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อายุของโครงกระดูกที่พบ</w:t>
            </w:r>
          </w:p>
          <w:p w:rsidR="001A3C75" w:rsidRPr="001A3C75" w:rsidRDefault="001A3C75" w:rsidP="001A3C75">
            <w:pPr>
              <w:tabs>
                <w:tab w:val="left" w:pos="284"/>
                <w:tab w:val="left" w:pos="426"/>
                <w:tab w:val="left" w:pos="2041"/>
                <w:tab w:val="left" w:pos="2381"/>
              </w:tabs>
              <w:spacing w:after="0" w:line="240" w:lineRule="auto"/>
              <w:ind w:left="709" w:hanging="709"/>
              <w:rPr>
                <w:rFonts w:asciiTheme="majorBidi" w:hAnsiTheme="majorBidi" w:cstheme="majorBidi"/>
                <w:sz w:val="32"/>
                <w:szCs w:val="32"/>
              </w:rPr>
            </w:pPr>
            <w:r w:rsidRPr="001A3C75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1A3C75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ง.</w:t>
            </w:r>
            <w:r w:rsidRPr="001A3C75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การเริ่มรับวัฒนธรรมจากอินเดีย</w:t>
            </w:r>
          </w:p>
          <w:p w:rsidR="001A3C75" w:rsidRPr="001A3C75" w:rsidRDefault="001A3C75" w:rsidP="001A3C75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  <w:tab w:val="left" w:pos="2722"/>
                <w:tab w:val="left" w:pos="3028"/>
              </w:tabs>
              <w:spacing w:after="0" w:line="240" w:lineRule="auto"/>
              <w:ind w:left="306" w:hanging="306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1A3C75" w:rsidRDefault="001A3C75" w:rsidP="00A55791">
            <w:pPr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</w:rPr>
            </w:pPr>
          </w:p>
          <w:p w:rsidR="000927CD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927CD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927CD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927CD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927CD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552"/>
                <w:tab w:val="left" w:pos="2835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00" w:type="pct"/>
            <w:shd w:val="clear" w:color="auto" w:fill="auto"/>
          </w:tcPr>
          <w:p w:rsidR="000927CD" w:rsidRPr="00A47C54" w:rsidRDefault="001A3C75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4</w:t>
            </w:r>
            <w:r w:rsidR="000927CD"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="000927CD"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หลักฐานที่เด่นมากในเรื่องของรายละเอียดและความถูกต้องของเวลา คือหลักฐานใด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552"/>
                <w:tab w:val="left" w:pos="2835"/>
              </w:tabs>
              <w:spacing w:after="0" w:line="240" w:lineRule="auto"/>
              <w:ind w:left="306" w:hanging="306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จารึก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ข.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ตำนาน</w:t>
            </w:r>
          </w:p>
          <w:p w:rsidR="000927CD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ค.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จดหมายเหตุ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ง.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พงศาวดาร</w:t>
            </w:r>
          </w:p>
          <w:p w:rsidR="000927CD" w:rsidRPr="00A47C54" w:rsidRDefault="00A55791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0927CD"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="000927CD"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เรื่องราวที่ปรากฏในพงศาวดารส่วนใหญ่จะเป็นเรื่องเกี่ยวกับอะไร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306" w:hanging="306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สงครามกับเพื่อนบ้าน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306" w:hanging="306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ข.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ความเป็นอยู่ของไพร่ฟ้า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306" w:hanging="306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ค.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การเผยแผ่พระพุทธศาสนา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306" w:hanging="30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ง.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พระราชกรณียกิจของกษัตริย์</w:t>
            </w:r>
          </w:p>
          <w:p w:rsidR="000927CD" w:rsidRPr="00A47C54" w:rsidRDefault="00A55791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0927CD"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="000927CD"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เรื่องราวของมะกะโทที่เข้ามารับราชการในสมัยพระร่วงจัดเป็นหลักฐานประเภทใด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306" w:hanging="306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พงศาวดาร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306" w:hanging="306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ข.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บันทึกชาวต่างชาติ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714" w:hanging="714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ค.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หลักฐานโบราณคดี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714" w:hanging="714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ง.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ตำนานหรือนิทานพื้นบ้าน</w:t>
            </w:r>
          </w:p>
          <w:p w:rsidR="000927CD" w:rsidRPr="00A47C54" w:rsidRDefault="00A55791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0927CD"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="000927CD"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ลักษณะนิสัยใดที่มีความจำเป็นน้อยสำหรับ                นักประวัติศาสตร์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552"/>
                <w:tab w:val="left" w:pos="2835"/>
              </w:tabs>
              <w:spacing w:after="0" w:line="240" w:lineRule="auto"/>
              <w:ind w:left="306" w:hanging="306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ชอบสังเกต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ข.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ชอบค้นหา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552"/>
                <w:tab w:val="left" w:pos="2835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ค.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ชอบจดบันทึก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ง.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ชอบวาดภาพ</w:t>
            </w:r>
          </w:p>
          <w:p w:rsidR="000927CD" w:rsidRPr="00A47C54" w:rsidRDefault="00A55791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0927CD"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="000927CD"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เรื่องราวในประวัติศาสตร์ที่เกิดขึ้นมาแล้ว จะมีความน่าเชื่อถือหากเป็นกรณีใด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65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ผู้เขียนเป็นราชนิกูล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>ข.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มีหลักฐานอ้างอิงสนับสนุน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ค.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มีการเรียบเรียงอย่างสละสลวย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ง.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ผู้เขียนเป็นบุคคลที่มีความรู้ ความสามารถ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306" w:hanging="306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pacing w:val="8"/>
                <w:sz w:val="32"/>
                <w:szCs w:val="32"/>
                <w:cs/>
              </w:rPr>
              <w:t>1</w:t>
            </w:r>
            <w:r w:rsidR="001A3C75">
              <w:rPr>
                <w:rFonts w:asciiTheme="majorBidi" w:hAnsiTheme="majorBidi" w:cstheme="majorBidi"/>
                <w:spacing w:val="8"/>
                <w:sz w:val="32"/>
                <w:szCs w:val="32"/>
              </w:rPr>
              <w:t>4</w:t>
            </w:r>
            <w:r w:rsidRPr="00A47C54">
              <w:rPr>
                <w:rFonts w:asciiTheme="majorBidi" w:hAnsiTheme="majorBidi" w:cstheme="majorBidi"/>
                <w:spacing w:val="8"/>
                <w:sz w:val="32"/>
                <w:szCs w:val="32"/>
                <w:cs/>
              </w:rPr>
              <w:t>.</w:t>
            </w:r>
            <w:r w:rsidRPr="00A47C54">
              <w:rPr>
                <w:rFonts w:asciiTheme="majorBidi" w:hAnsiTheme="majorBidi" w:cstheme="majorBidi"/>
                <w:spacing w:val="8"/>
                <w:sz w:val="32"/>
                <w:szCs w:val="32"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>บิดาแห่งประวัติศาสตร์ชาติไทย คือใคร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306" w:hanging="30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ศาสตราจารย์ขจร สุขพานิช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ข.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สมเด็จฯ กรมหมื่นนราธิปพงศ์ประพันธ์</w:t>
            </w:r>
          </w:p>
          <w:p w:rsidR="000927CD" w:rsidRPr="00A47C54" w:rsidRDefault="000927CD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ค.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สมเด็จฯ กรมพระยาดำรงราชานุภาพ</w:t>
            </w:r>
          </w:p>
          <w:p w:rsidR="000927CD" w:rsidRDefault="000927CD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306" w:hanging="306"/>
              <w:rPr>
                <w:rFonts w:asciiTheme="majorBidi" w:hAnsiTheme="majorBidi" w:cstheme="majorBidi"/>
                <w:sz w:val="32"/>
                <w:szCs w:val="32"/>
              </w:rPr>
            </w:pP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ง.</w:t>
            </w:r>
            <w:r w:rsidRPr="00A47C5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พระบาทสมเด็จพระจอมเกล้าเจ้าอยู่หัว</w:t>
            </w:r>
          </w:p>
          <w:p w:rsidR="00A55791" w:rsidRPr="000A51BF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1A3C75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0A51BF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เราทราบได้อย่างไรว่า พ.ศ. 2555 ตรงกับ ค.ศ. 2012</w:t>
            </w:r>
          </w:p>
          <w:p w:rsidR="00A55791" w:rsidRPr="000A51BF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ก.นำ 543 มาลบ เพราะนักประวัติศาสตร์กำหนดไว้</w:t>
            </w:r>
          </w:p>
          <w:p w:rsidR="00A55791" w:rsidRPr="000A51BF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ข.</w:t>
            </w:r>
            <w:r w:rsidRPr="000A51BF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นำ 543 มาลบ เพราะ ค.ศ. ช้ากว่า พ.ศ. อยู่ 543 ปี</w:t>
            </w:r>
          </w:p>
          <w:p w:rsidR="00A55791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714" w:hanging="714"/>
              <w:rPr>
                <w:rFonts w:asciiTheme="majorBidi" w:hAnsiTheme="majorBidi" w:cstheme="majorBidi"/>
                <w:sz w:val="32"/>
                <w:szCs w:val="32"/>
              </w:rPr>
            </w:pP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ค.</w:t>
            </w:r>
            <w:r w:rsidRPr="000A51BF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ไม่มีหลักเกณฑ์แน่นอน แต่ทราบเพราะเข้าใจกัน</w:t>
            </w:r>
          </w:p>
          <w:p w:rsidR="00A55791" w:rsidRPr="000A51BF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714" w:hanging="71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โดยทั่วไปอยู่แล้ว</w:t>
            </w:r>
          </w:p>
          <w:p w:rsidR="00A55791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ง.</w:t>
            </w:r>
            <w:r w:rsidRPr="000A51BF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นำ 543 มาลบ เพราะพระพุทธเจ้าสิ้นพระชนม์</w:t>
            </w:r>
          </w:p>
          <w:p w:rsidR="00A55791" w:rsidRPr="000A51BF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714" w:hanging="714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ก่อนพระเยซู 543 ปี</w:t>
            </w:r>
          </w:p>
          <w:p w:rsidR="00A55791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1A3C75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การแบ่งสมัยก่อนประวัติศาสตร์เป็นยุคหินและ</w:t>
            </w:r>
          </w:p>
          <w:p w:rsidR="00A55791" w:rsidRPr="000A51BF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ยุคโลหะ  มีหลักเกณฑ์ในการแบ่งอย่างไร</w:t>
            </w:r>
          </w:p>
          <w:p w:rsidR="00A55791" w:rsidRPr="000A51BF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รูปร่างหน้าตาของมนุษย์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  <w:p w:rsidR="00A55791" w:rsidRPr="000A51BF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ข.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ภาษาพูดและภาษาเขียน</w:t>
            </w:r>
          </w:p>
          <w:p w:rsidR="00A55791" w:rsidRPr="000A51BF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 w:rsidRPr="000A51BF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ค.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การตั้งบ้านเรือนอยู่ริมน้ำ</w:t>
            </w:r>
          </w:p>
          <w:p w:rsidR="00A55791" w:rsidRPr="000A51BF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ง.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เครื่องมือเครื่องใช้ที่มีประสิทธิภาพมากกว่า</w:t>
            </w:r>
          </w:p>
          <w:p w:rsidR="00A55791" w:rsidRPr="000A51BF" w:rsidRDefault="001A3C75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  <w:tab w:val="left" w:pos="2766"/>
                <w:tab w:val="left" w:pos="2934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  <w:r w:rsidR="00A55791"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="00A55791"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เวลามีความสำคัญต่อการศึกษาประวัติศาสตร์อย่างไร</w:t>
            </w:r>
          </w:p>
          <w:p w:rsidR="00A55791" w:rsidRPr="000A51BF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306" w:hanging="306"/>
              <w:rPr>
                <w:rFonts w:asciiTheme="majorBidi" w:hAnsiTheme="majorBidi" w:cstheme="majorBidi"/>
                <w:sz w:val="32"/>
                <w:szCs w:val="32"/>
              </w:rPr>
            </w:pP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ใช้หาข้อมูลทางประวัติศาสตร์</w:t>
            </w:r>
          </w:p>
          <w:p w:rsidR="00A55791" w:rsidRPr="000A51BF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306" w:hanging="306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ข.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ใช้บอกรายละเอียดเหตุการณ์สำคัญ</w:t>
            </w:r>
          </w:p>
          <w:p w:rsidR="00A55791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306" w:hanging="306"/>
              <w:rPr>
                <w:rFonts w:asciiTheme="majorBidi" w:hAnsiTheme="majorBidi" w:cstheme="majorBidi"/>
                <w:sz w:val="32"/>
                <w:szCs w:val="32"/>
              </w:rPr>
            </w:pP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ค.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ใช้ในการลำดับเหตุการณ์ทางประวัติศาสตร์</w:t>
            </w:r>
          </w:p>
          <w:p w:rsidR="00A55791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306" w:hanging="306"/>
              <w:rPr>
                <w:rFonts w:asciiTheme="majorBidi" w:hAnsiTheme="majorBidi" w:cstheme="majorBidi"/>
                <w:sz w:val="32"/>
                <w:szCs w:val="32"/>
              </w:rPr>
            </w:pP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ง.ใช้พิจารณาว่าเหตุการณ์นั้นเป็นประวัติศาสตร์</w:t>
            </w:r>
          </w:p>
          <w:p w:rsidR="00A55791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306" w:hanging="306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หรือไม่</w:t>
            </w:r>
          </w:p>
          <w:p w:rsidR="00A55791" w:rsidRDefault="00A55791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306" w:hanging="306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A3C75" w:rsidRDefault="001A3C75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306" w:hanging="306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A3C75" w:rsidRDefault="001A3C75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306" w:hanging="306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A3C75" w:rsidRDefault="001A3C75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306" w:hanging="306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A3C75" w:rsidRPr="000A51BF" w:rsidRDefault="001A3C75" w:rsidP="001A3C75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306" w:hanging="30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19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ข้อใดกล่าวถูกต้อง</w:t>
            </w:r>
          </w:p>
          <w:p w:rsidR="001A3C75" w:rsidRDefault="001A3C75" w:rsidP="001A3C75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306" w:hanging="306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พงศาวดารไทยสมัยอยุธยาใช้การนั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</w:t>
            </w:r>
          </w:p>
          <w:p w:rsidR="001A3C75" w:rsidRPr="000A51BF" w:rsidRDefault="001A3C75" w:rsidP="001A3C75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306" w:hanging="306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>แบบพุทธศักราช</w:t>
            </w:r>
          </w:p>
          <w:p w:rsidR="001A3C75" w:rsidRPr="000A51BF" w:rsidRDefault="001A3C75" w:rsidP="001A3C75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714" w:hanging="714"/>
              <w:rPr>
                <w:rFonts w:asciiTheme="majorBidi" w:hAnsiTheme="majorBidi" w:cstheme="majorBidi"/>
                <w:sz w:val="32"/>
                <w:szCs w:val="32"/>
              </w:rPr>
            </w:pP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ข.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การนับศักราชแบบรัตนโกสินทร์ศกเริ่มใช้ในสมัยรัชกาลที่ 5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  <w:p w:rsidR="001A3C75" w:rsidRPr="000A51BF" w:rsidRDefault="001A3C75" w:rsidP="001A3C75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714" w:hanging="71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ค.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ร.ศ. 1 เท่ากับ พ.ศ. 2411 (ปีที่รัชกาลที่ 5            ขึ้นครองราชย์)</w:t>
            </w:r>
          </w:p>
          <w:p w:rsidR="001A3C75" w:rsidRPr="000A51BF" w:rsidRDefault="001A3C75" w:rsidP="001A3C75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714" w:hanging="714"/>
              <w:rPr>
                <w:rFonts w:asciiTheme="majorBidi" w:hAnsiTheme="majorBidi" w:cstheme="majorBidi"/>
                <w:sz w:val="32"/>
                <w:szCs w:val="32"/>
              </w:rPr>
            </w:pP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ง.</w:t>
            </w: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พ.ศ. 1 เริ่มใช้เมื่อมีการเปลี่ยนแปลงการปกครองเป็นระบอบประชาธิปไตย</w:t>
            </w:r>
          </w:p>
          <w:p w:rsidR="001A3C75" w:rsidRPr="00A47C54" w:rsidRDefault="001A3C75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306" w:hanging="306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</w:tr>
    </w:tbl>
    <w:p w:rsidR="00912B02" w:rsidRDefault="001A3C75" w:rsidP="001A3C7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****************************</w:t>
      </w:r>
    </w:p>
    <w:p w:rsidR="001A3C75" w:rsidRPr="001A3C75" w:rsidRDefault="001A3C75" w:rsidP="001A3C75">
      <w:pPr>
        <w:jc w:val="center"/>
        <w:rPr>
          <w:b/>
          <w:bCs/>
          <w:sz w:val="36"/>
          <w:szCs w:val="36"/>
        </w:rPr>
      </w:pPr>
    </w:p>
    <w:p w:rsidR="00A55791" w:rsidRDefault="00A55791" w:rsidP="001A3C75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1A3C75" w:rsidRDefault="001A3C75" w:rsidP="001A3C75">
      <w:pPr>
        <w:jc w:val="center"/>
      </w:pPr>
    </w:p>
    <w:p w:rsidR="001A3C75" w:rsidRDefault="001A3C75" w:rsidP="001A3C75">
      <w:pPr>
        <w:jc w:val="center"/>
      </w:pPr>
    </w:p>
    <w:p w:rsidR="001A3C75" w:rsidRDefault="001A3C75" w:rsidP="001A3C75">
      <w:pPr>
        <w:jc w:val="center"/>
        <w:rPr>
          <w:rFonts w:hint="cs"/>
        </w:rPr>
      </w:pP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3009"/>
        <w:gridCol w:w="3007"/>
      </w:tblGrid>
      <w:tr w:rsidR="001A3C75" w:rsidRPr="000A51BF" w:rsidTr="001A3C75">
        <w:tc>
          <w:tcPr>
            <w:tcW w:w="1667" w:type="pct"/>
            <w:shd w:val="clear" w:color="auto" w:fill="auto"/>
          </w:tcPr>
          <w:p w:rsidR="001A3C75" w:rsidRPr="000A51BF" w:rsidRDefault="001A3C75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714" w:hanging="71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1A3C75" w:rsidRPr="000A51BF" w:rsidRDefault="001A3C75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  <w:p w:rsidR="001A3C75" w:rsidRPr="000A51BF" w:rsidRDefault="001A3C75" w:rsidP="00A55791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  <w:r w:rsidRPr="000A51BF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  <w:p w:rsidR="001A3C75" w:rsidRPr="000A51BF" w:rsidRDefault="001A3C75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  <w:tab w:val="left" w:pos="2722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7" w:type="pct"/>
          </w:tcPr>
          <w:p w:rsidR="001A3C75" w:rsidRPr="000A51BF" w:rsidRDefault="001A3C75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6" w:type="pct"/>
            <w:shd w:val="clear" w:color="auto" w:fill="auto"/>
          </w:tcPr>
          <w:p w:rsidR="001A3C75" w:rsidRPr="000A51BF" w:rsidRDefault="001A3C75" w:rsidP="009E22CD">
            <w:pPr>
              <w:tabs>
                <w:tab w:val="right" w:pos="306"/>
                <w:tab w:val="left" w:pos="408"/>
                <w:tab w:val="left" w:pos="714"/>
                <w:tab w:val="left" w:pos="2041"/>
                <w:tab w:val="left" w:pos="2381"/>
              </w:tabs>
              <w:spacing w:after="0" w:line="240" w:lineRule="auto"/>
              <w:ind w:left="408" w:hanging="408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55791" w:rsidRPr="00A55791" w:rsidRDefault="00A55791">
      <w:pPr>
        <w:rPr>
          <w:rFonts w:hint="cs"/>
        </w:rPr>
      </w:pPr>
    </w:p>
    <w:sectPr w:rsidR="00A55791" w:rsidRPr="00A55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CD"/>
    <w:rsid w:val="000927CD"/>
    <w:rsid w:val="001A3C75"/>
    <w:rsid w:val="0082258C"/>
    <w:rsid w:val="00912B02"/>
    <w:rsid w:val="00A5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991C"/>
  <w15:chartTrackingRefBased/>
  <w15:docId w15:val="{CC951F05-4F65-46E0-9B4C-FD23AFC8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7CD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C75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3C75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2018-07-20T04:31:00Z</cp:lastPrinted>
  <dcterms:created xsi:type="dcterms:W3CDTF">2018-07-20T03:52:00Z</dcterms:created>
  <dcterms:modified xsi:type="dcterms:W3CDTF">2018-07-20T04:43:00Z</dcterms:modified>
</cp:coreProperties>
</file>